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3204"/>
      </w:tblGrid>
      <w:tr w:rsidR="00E0646E" w14:paraId="5D46ADBA" w14:textId="77777777" w:rsidTr="008C4526">
        <w:tc>
          <w:tcPr>
            <w:tcW w:w="6781" w:type="dxa"/>
            <w:shd w:val="clear" w:color="auto" w:fill="FFFFFF" w:themeFill="background1"/>
          </w:tcPr>
          <w:p w14:paraId="1A095265" w14:textId="77777777" w:rsidR="00EF6E3E" w:rsidRDefault="004421EC" w:rsidP="00EF6E3E">
            <w:pPr>
              <w:jc w:val="center"/>
              <w:rPr>
                <w:rFonts w:ascii="Arial" w:hAnsi="Arial" w:cs="Arial"/>
                <w:sz w:val="24"/>
                <w:szCs w:val="24"/>
              </w:rPr>
            </w:pPr>
            <w:r>
              <w:rPr>
                <w:rFonts w:ascii="Arial" w:hAnsi="Arial" w:cs="Arial"/>
                <w:sz w:val="24"/>
                <w:szCs w:val="24"/>
              </w:rPr>
              <w:t>Christmas</w:t>
            </w:r>
          </w:p>
          <w:p w14:paraId="72AAB24C" w14:textId="77777777" w:rsidR="00A47ABB" w:rsidRDefault="004421EC" w:rsidP="00A47ABB">
            <w:pPr>
              <w:jc w:val="center"/>
            </w:pPr>
            <w:r>
              <w:t>Reading 1: Isaiah 9: 1-6</w:t>
            </w:r>
          </w:p>
          <w:p w14:paraId="19870400" w14:textId="77777777" w:rsidR="00A47ABB" w:rsidRDefault="004421EC" w:rsidP="00A47ABB">
            <w:pPr>
              <w:jc w:val="center"/>
            </w:pPr>
            <w:r>
              <w:t>Responsorial Psalm: 96: 1-2, 2-3, 11-12, 13</w:t>
            </w:r>
          </w:p>
          <w:p w14:paraId="6BB1272C" w14:textId="77777777" w:rsidR="00A47ABB" w:rsidRDefault="004421EC" w:rsidP="00A47ABB">
            <w:pPr>
              <w:jc w:val="center"/>
            </w:pPr>
            <w:r>
              <w:t>Reading II: Titus 2: 11-14</w:t>
            </w:r>
          </w:p>
          <w:p w14:paraId="0638C583" w14:textId="77777777" w:rsidR="00A47ABB" w:rsidRDefault="004421EC" w:rsidP="00A47ABB">
            <w:pPr>
              <w:jc w:val="center"/>
            </w:pPr>
            <w:r>
              <w:t>Gospel: Luke 2: 1 - 14</w:t>
            </w:r>
          </w:p>
          <w:p w14:paraId="4AFDF640" w14:textId="77777777" w:rsidR="00EF6E3E" w:rsidRPr="00E35CB7" w:rsidRDefault="004421EC" w:rsidP="00EF6E3E">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0BDCCFEB" w14:textId="77777777" w:rsidR="00A47ABB" w:rsidRPr="00A47ABB" w:rsidRDefault="004421EC" w:rsidP="00A47ABB">
            <w:pPr>
              <w:ind w:right="-1714"/>
            </w:pPr>
            <w:r>
              <w:t xml:space="preserve">              </w:t>
            </w:r>
            <w:hyperlink r:id="rId6" w:history="1">
              <w:r w:rsidRPr="00086331">
                <w:rPr>
                  <w:rStyle w:val="Hyperlink"/>
                </w:rPr>
                <w:t>https://bible.usccb.org/bible/readings/122522-night.cfm</w:t>
              </w:r>
            </w:hyperlink>
          </w:p>
        </w:tc>
        <w:tc>
          <w:tcPr>
            <w:tcW w:w="3204" w:type="dxa"/>
          </w:tcPr>
          <w:p w14:paraId="3121159B" w14:textId="77777777" w:rsidR="00596670" w:rsidRDefault="004421EC" w:rsidP="00EF6E3E">
            <w:pPr>
              <w:ind w:left="253"/>
              <w:jc w:val="center"/>
              <w:rPr>
                <w:rFonts w:ascii="Arial" w:hAnsi="Arial" w:cs="Arial"/>
                <w:sz w:val="24"/>
                <w:szCs w:val="24"/>
              </w:rPr>
            </w:pPr>
            <w:r>
              <w:rPr>
                <w:noProof/>
              </w:rPr>
              <w:drawing>
                <wp:inline distT="0" distB="0" distL="0" distR="0" wp14:anchorId="16E6D0AC" wp14:editId="2FE005B1">
                  <wp:extent cx="1327361" cy="1188858"/>
                  <wp:effectExtent l="0" t="0" r="6350" b="0"/>
                  <wp:docPr id="1" name="Picture 1" descr="The Virgin and Child under an Appl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Virgin and Child under an Apple Tree"/>
                          <pic:cNvPicPr>
                            <a:picLocks noChangeAspect="1" noChangeArrowheads="1"/>
                          </pic:cNvPicPr>
                        </pic:nvPicPr>
                        <pic:blipFill>
                          <a:blip r:embed="rId7">
                            <a:extLst>
                              <a:ext uri="{28A0092B-C50C-407E-A947-70E740481C1C}">
                                <a14:useLocalDpi xmlns:a14="http://schemas.microsoft.com/office/drawing/2010/main" val="0"/>
                              </a:ext>
                            </a:extLst>
                          </a:blip>
                          <a:srcRect t="17493" r="24990" b="19825"/>
                          <a:stretch>
                            <a:fillRect/>
                          </a:stretch>
                        </pic:blipFill>
                        <pic:spPr bwMode="auto">
                          <a:xfrm>
                            <a:off x="0" y="0"/>
                            <a:ext cx="1368507" cy="12257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83B147" w14:textId="77777777" w:rsidR="008C4526" w:rsidRDefault="004421EC" w:rsidP="00F954BB">
      <w:pPr>
        <w:spacing w:after="120"/>
        <w:rPr>
          <w:rFonts w:ascii="Arial" w:hAnsi="Arial" w:cs="Arial"/>
          <w:sz w:val="24"/>
          <w:szCs w:val="24"/>
        </w:rPr>
      </w:pPr>
      <w:r w:rsidRPr="007223F1">
        <w:rPr>
          <w:rFonts w:ascii="Arial" w:hAnsi="Arial" w:cs="Arial"/>
          <w:sz w:val="24"/>
          <w:szCs w:val="24"/>
        </w:rPr>
        <w:t xml:space="preserve">The story of </w:t>
      </w:r>
      <w:r>
        <w:rPr>
          <w:rFonts w:ascii="Arial" w:hAnsi="Arial" w:cs="Arial"/>
          <w:sz w:val="24"/>
          <w:szCs w:val="24"/>
        </w:rPr>
        <w:t>Jesus’</w:t>
      </w:r>
      <w:r w:rsidRPr="007223F1">
        <w:rPr>
          <w:rFonts w:ascii="Arial" w:hAnsi="Arial" w:cs="Arial"/>
          <w:sz w:val="24"/>
          <w:szCs w:val="24"/>
        </w:rPr>
        <w:t xml:space="preserve"> birth in </w:t>
      </w:r>
      <w:r>
        <w:rPr>
          <w:rFonts w:ascii="Arial" w:hAnsi="Arial" w:cs="Arial"/>
          <w:sz w:val="24"/>
          <w:szCs w:val="24"/>
        </w:rPr>
        <w:t xml:space="preserve">Bethlehem is one of the most familiar Christian stories.  It is known by many non-Christians and has been presented in many ways and diverse forms throughout the centuries.  It emphasizes the humanity of Jesus in </w:t>
      </w:r>
      <w:r w:rsidR="00F64E1C">
        <w:rPr>
          <w:rFonts w:ascii="Arial" w:hAnsi="Arial" w:cs="Arial"/>
          <w:sz w:val="24"/>
          <w:szCs w:val="24"/>
        </w:rPr>
        <w:t>being born like every human</w:t>
      </w:r>
      <w:r>
        <w:rPr>
          <w:rFonts w:ascii="Arial" w:hAnsi="Arial" w:cs="Arial"/>
          <w:sz w:val="24"/>
          <w:szCs w:val="24"/>
        </w:rPr>
        <w:t xml:space="preserve">.  It proclaims his vulnerability in being a baby. It manifests </w:t>
      </w:r>
      <w:r w:rsidR="00F64E1C">
        <w:rPr>
          <w:rFonts w:ascii="Arial" w:hAnsi="Arial" w:cs="Arial"/>
          <w:sz w:val="24"/>
          <w:szCs w:val="24"/>
        </w:rPr>
        <w:t xml:space="preserve">his commonness with us in being poor and dependent.  </w:t>
      </w:r>
    </w:p>
    <w:p w14:paraId="0634E28A" w14:textId="77777777" w:rsidR="00F64E1C" w:rsidRDefault="004421EC" w:rsidP="00F954BB">
      <w:pPr>
        <w:spacing w:after="120"/>
        <w:rPr>
          <w:rFonts w:ascii="Arial" w:hAnsi="Arial" w:cs="Arial"/>
          <w:sz w:val="24"/>
          <w:szCs w:val="24"/>
        </w:rPr>
      </w:pPr>
      <w:r>
        <w:rPr>
          <w:rFonts w:ascii="Arial" w:hAnsi="Arial" w:cs="Arial"/>
          <w:sz w:val="24"/>
          <w:szCs w:val="24"/>
        </w:rPr>
        <w:t>The narrative begins with Caesar who wants power over the whole world by ordering a census.  This will give him the number of people who will pay taxes and what power he will have over them.  It then shifts to a couple from a very small village who have no human power but whose actions will impact the whole world.  Mary will bear the savior of the world and Joseph will name him and thus declare him to be part of the line of David.</w:t>
      </w:r>
    </w:p>
    <w:p w14:paraId="35E3716B" w14:textId="77777777" w:rsidR="00D56779" w:rsidRDefault="004421EC" w:rsidP="00F954BB">
      <w:pPr>
        <w:spacing w:after="120"/>
        <w:rPr>
          <w:rFonts w:ascii="Arial" w:hAnsi="Arial" w:cs="Arial"/>
          <w:sz w:val="24"/>
          <w:szCs w:val="24"/>
        </w:rPr>
      </w:pPr>
      <w:r>
        <w:rPr>
          <w:rFonts w:ascii="Arial" w:hAnsi="Arial" w:cs="Arial"/>
          <w:sz w:val="24"/>
          <w:szCs w:val="24"/>
        </w:rPr>
        <w:t xml:space="preserve">This contrast between those trying to exercise power from a position of authority with the one who has all power but comes as a vulnerable and common baby and needs others to care for him teaches something fundamental about authority and power.  While those </w:t>
      </w:r>
      <w:r w:rsidR="00152093">
        <w:rPr>
          <w:rFonts w:ascii="Arial" w:hAnsi="Arial" w:cs="Arial"/>
          <w:sz w:val="24"/>
          <w:szCs w:val="24"/>
        </w:rPr>
        <w:t>who exercise human authority hold onto it tightly, God uses authority to draw others closer.  Caesar, Quirinius, and Herod all use fear to maintain power.  Jesus draws near to people, shares in their pain and suffering, and welcomes them into a relationship.  Rather than using them for some purpose, Jesus makes a lasting connection that brings life.</w:t>
      </w:r>
    </w:p>
    <w:p w14:paraId="7182F2EE" w14:textId="77777777" w:rsidR="00152093" w:rsidRDefault="004421EC" w:rsidP="00F954BB">
      <w:pPr>
        <w:spacing w:after="120"/>
        <w:rPr>
          <w:rFonts w:ascii="Arial" w:hAnsi="Arial" w:cs="Arial"/>
          <w:sz w:val="24"/>
          <w:szCs w:val="24"/>
        </w:rPr>
      </w:pPr>
      <w:r>
        <w:rPr>
          <w:rFonts w:ascii="Arial" w:hAnsi="Arial" w:cs="Arial"/>
          <w:sz w:val="24"/>
          <w:szCs w:val="24"/>
        </w:rPr>
        <w:t xml:space="preserve">Jesus shares in the poverty, not only economic poverty that is shown by being born in a stable and lying in a manger but the poverty of recognition and </w:t>
      </w:r>
      <w:r w:rsidR="000533E6">
        <w:rPr>
          <w:rFonts w:ascii="Arial" w:hAnsi="Arial" w:cs="Arial"/>
          <w:sz w:val="24"/>
          <w:szCs w:val="24"/>
        </w:rPr>
        <w:t xml:space="preserve">status.  Those who give attention have nothing to offer him.  They are shepherds who are some of the poorest of people in society and some of the most despised.  Jesus finds recognition amongst them and all of the marginalized of society during his life and ministry.  Jesus continued this connection throughout his ministry as he ate with tax collectors, healed the sick, talked with women, and forgave sinners.  </w:t>
      </w:r>
    </w:p>
    <w:p w14:paraId="47AE853A" w14:textId="77777777" w:rsidR="006E2750" w:rsidRDefault="004421EC" w:rsidP="00F954BB">
      <w:pPr>
        <w:spacing w:after="120"/>
        <w:rPr>
          <w:rFonts w:ascii="Arial" w:hAnsi="Arial" w:cs="Arial"/>
          <w:sz w:val="24"/>
          <w:szCs w:val="24"/>
        </w:rPr>
      </w:pPr>
      <w:r>
        <w:rPr>
          <w:rFonts w:ascii="Arial" w:hAnsi="Arial" w:cs="Arial"/>
          <w:sz w:val="24"/>
          <w:szCs w:val="24"/>
        </w:rPr>
        <w:t>The Christmas narrative presents a question to each believer: What is the good news that you desire?  If it is fame, power, or authority, it will have its limits.  If you are seeking communion with God and others, it will be lasting.  The route to this communion will not be through power and control.  It will be through surrender, sharing of self, and entering into the lives of others.  Jesus entered our humanity so that we might share in the life of God.</w:t>
      </w:r>
    </w:p>
    <w:p w14:paraId="0D39EA26" w14:textId="77777777" w:rsidR="000533E6" w:rsidRDefault="004421EC" w:rsidP="00F954BB">
      <w:pPr>
        <w:spacing w:after="120"/>
        <w:rPr>
          <w:rFonts w:ascii="Arial" w:hAnsi="Arial" w:cs="Arial"/>
          <w:sz w:val="24"/>
          <w:szCs w:val="24"/>
        </w:rPr>
      </w:pPr>
      <w:r>
        <w:rPr>
          <w:rFonts w:ascii="Arial" w:hAnsi="Arial" w:cs="Arial"/>
          <w:sz w:val="24"/>
          <w:szCs w:val="24"/>
        </w:rPr>
        <w:t>The Isaiah reading declares that God has brought light and joy through the birth of a child.  Many parents have experienced the joy and hope that comes with the birth of a child.   The Child whom God will send will offer this to all the human family.</w:t>
      </w:r>
      <w:r w:rsidR="00371E67">
        <w:rPr>
          <w:rFonts w:ascii="Arial" w:hAnsi="Arial" w:cs="Arial"/>
          <w:sz w:val="24"/>
          <w:szCs w:val="24"/>
        </w:rPr>
        <w:t xml:space="preserve">  This child, whom we identify as Jesus will bring forth the perfect set of relationships in the human family.  It will be for all humans, bring forth everlasting peace, and establish justice for humanity.</w:t>
      </w:r>
    </w:p>
    <w:p w14:paraId="01D872C0" w14:textId="77777777" w:rsidR="00371E67" w:rsidRDefault="004421EC" w:rsidP="00F954BB">
      <w:pPr>
        <w:spacing w:after="120"/>
        <w:rPr>
          <w:rFonts w:ascii="Arial" w:hAnsi="Arial" w:cs="Arial"/>
          <w:sz w:val="24"/>
          <w:szCs w:val="24"/>
        </w:rPr>
      </w:pPr>
      <w:r>
        <w:rPr>
          <w:rFonts w:ascii="Arial" w:hAnsi="Arial" w:cs="Arial"/>
          <w:sz w:val="24"/>
          <w:szCs w:val="24"/>
        </w:rPr>
        <w:t>In the Letter to Titus, the return of Jesus at the end of time is recalled.  Through Christ’s first coming, we were called to reject the old patterns of human behavior and live in the way that Jesus opened for us.  In his accompanying people and surrendering to suffering and death, he gave an example of a life-giving life.  We have the opportunity to give our lives in loving service to spouses, children, parents, neighbors, and the marginalized of society.  T</w:t>
      </w:r>
      <w:r w:rsidR="00A02E62">
        <w:rPr>
          <w:rFonts w:ascii="Arial" w:hAnsi="Arial" w:cs="Arial"/>
          <w:sz w:val="24"/>
          <w:szCs w:val="24"/>
        </w:rPr>
        <w:t xml:space="preserve">he time </w:t>
      </w:r>
      <w:r w:rsidR="00A02E62">
        <w:rPr>
          <w:rFonts w:ascii="Arial" w:hAnsi="Arial" w:cs="Arial"/>
          <w:sz w:val="24"/>
          <w:szCs w:val="24"/>
        </w:rPr>
        <w:lastRenderedPageBreak/>
        <w:t>that we have is a time of preparation for his coming again.  Our long-term vision is how can we live as Jesus did so that we will be ready for his appearance in glory.</w:t>
      </w:r>
    </w:p>
    <w:p w14:paraId="67B6D30A" w14:textId="77777777" w:rsidR="002E294E" w:rsidRDefault="002E294E" w:rsidP="00F954BB">
      <w:pPr>
        <w:spacing w:after="120"/>
        <w:rPr>
          <w:rFonts w:ascii="Arial" w:hAnsi="Arial" w:cs="Arial"/>
          <w:b/>
          <w:sz w:val="24"/>
          <w:szCs w:val="24"/>
        </w:rPr>
      </w:pPr>
    </w:p>
    <w:p w14:paraId="6BCB15AD" w14:textId="77777777" w:rsidR="00734EA1" w:rsidRDefault="004421EC" w:rsidP="00F954BB">
      <w:pPr>
        <w:spacing w:after="120"/>
        <w:rPr>
          <w:rFonts w:ascii="Arial" w:hAnsi="Arial" w:cs="Arial"/>
          <w:b/>
          <w:sz w:val="24"/>
          <w:szCs w:val="24"/>
        </w:rPr>
      </w:pPr>
      <w:r w:rsidRPr="00DD42B9">
        <w:rPr>
          <w:rFonts w:ascii="Arial" w:hAnsi="Arial" w:cs="Arial"/>
          <w:b/>
          <w:sz w:val="24"/>
          <w:szCs w:val="24"/>
        </w:rPr>
        <w:t>Key themes:</w:t>
      </w:r>
    </w:p>
    <w:p w14:paraId="690B8608" w14:textId="77777777" w:rsidR="00D81798" w:rsidRDefault="004421EC" w:rsidP="00F954BB">
      <w:pPr>
        <w:spacing w:after="120"/>
        <w:rPr>
          <w:rFonts w:ascii="Arial" w:hAnsi="Arial" w:cs="Arial"/>
          <w:sz w:val="24"/>
          <w:szCs w:val="24"/>
        </w:rPr>
      </w:pPr>
      <w:r>
        <w:rPr>
          <w:rFonts w:ascii="Arial" w:hAnsi="Arial" w:cs="Arial"/>
          <w:sz w:val="24"/>
          <w:szCs w:val="24"/>
        </w:rPr>
        <w:t>Incarnation</w:t>
      </w:r>
    </w:p>
    <w:p w14:paraId="7A21C83B" w14:textId="77777777" w:rsidR="00A11245" w:rsidRDefault="004421EC" w:rsidP="00F954BB">
      <w:pPr>
        <w:spacing w:after="120"/>
        <w:rPr>
          <w:rFonts w:ascii="Arial" w:hAnsi="Arial" w:cs="Arial"/>
          <w:sz w:val="24"/>
          <w:szCs w:val="24"/>
        </w:rPr>
      </w:pPr>
      <w:r>
        <w:rPr>
          <w:rFonts w:ascii="Arial" w:hAnsi="Arial" w:cs="Arial"/>
          <w:sz w:val="24"/>
          <w:szCs w:val="24"/>
        </w:rPr>
        <w:t>God-with-us</w:t>
      </w:r>
    </w:p>
    <w:p w14:paraId="7D0B6BC7" w14:textId="77777777" w:rsidR="002E294E" w:rsidRDefault="004421EC" w:rsidP="00F954BB">
      <w:pPr>
        <w:spacing w:after="120"/>
        <w:rPr>
          <w:rFonts w:ascii="Arial" w:hAnsi="Arial" w:cs="Arial"/>
          <w:sz w:val="24"/>
          <w:szCs w:val="24"/>
        </w:rPr>
      </w:pPr>
      <w:r>
        <w:rPr>
          <w:rFonts w:ascii="Arial" w:hAnsi="Arial" w:cs="Arial"/>
          <w:sz w:val="24"/>
          <w:szCs w:val="24"/>
        </w:rPr>
        <w:t>Sharing the Good News</w:t>
      </w:r>
    </w:p>
    <w:p w14:paraId="3A32A44F" w14:textId="77777777" w:rsidR="00A02E62" w:rsidRDefault="004421EC" w:rsidP="00F954BB">
      <w:pPr>
        <w:spacing w:after="120"/>
        <w:rPr>
          <w:rFonts w:ascii="Arial" w:hAnsi="Arial" w:cs="Arial"/>
          <w:sz w:val="24"/>
          <w:szCs w:val="24"/>
        </w:rPr>
      </w:pPr>
      <w:r>
        <w:rPr>
          <w:rFonts w:ascii="Arial" w:hAnsi="Arial" w:cs="Arial"/>
          <w:sz w:val="24"/>
          <w:szCs w:val="24"/>
        </w:rPr>
        <w:t>Power and authority</w:t>
      </w:r>
    </w:p>
    <w:p w14:paraId="43D63DA5" w14:textId="77777777" w:rsidR="00E41A50" w:rsidRDefault="00E41A50" w:rsidP="00F954BB">
      <w:pPr>
        <w:spacing w:after="120"/>
        <w:rPr>
          <w:rFonts w:ascii="Arial" w:hAnsi="Arial" w:cs="Arial"/>
          <w:sz w:val="4"/>
          <w:szCs w:val="4"/>
        </w:rPr>
      </w:pPr>
    </w:p>
    <w:p w14:paraId="0D07BFB5" w14:textId="77777777" w:rsidR="00A02E62" w:rsidRPr="00D81798" w:rsidRDefault="00A02E62" w:rsidP="00F954BB">
      <w:pPr>
        <w:spacing w:after="120"/>
        <w:rPr>
          <w:rFonts w:ascii="Arial" w:hAnsi="Arial" w:cs="Arial"/>
          <w:sz w:val="4"/>
          <w:szCs w:val="4"/>
        </w:rPr>
      </w:pPr>
    </w:p>
    <w:p w14:paraId="7D523148" w14:textId="77777777" w:rsidR="00103AC0" w:rsidRPr="00DD42B9" w:rsidRDefault="004421EC" w:rsidP="006B02E1">
      <w:pPr>
        <w:spacing w:before="240" w:after="0"/>
        <w:rPr>
          <w:rFonts w:ascii="Arial" w:hAnsi="Arial" w:cs="Arial"/>
          <w:b/>
          <w:sz w:val="24"/>
          <w:szCs w:val="24"/>
        </w:rPr>
      </w:pPr>
      <w:r w:rsidRPr="00DD42B9">
        <w:rPr>
          <w:rFonts w:ascii="Arial" w:hAnsi="Arial" w:cs="Arial"/>
          <w:b/>
          <w:sz w:val="24"/>
          <w:szCs w:val="24"/>
        </w:rPr>
        <w:t>Reflection Questions</w:t>
      </w:r>
    </w:p>
    <w:p w14:paraId="55398FA4" w14:textId="77777777" w:rsidR="003776AD" w:rsidRDefault="003776AD" w:rsidP="00DD42B9">
      <w:pPr>
        <w:spacing w:after="0"/>
        <w:rPr>
          <w:rFonts w:ascii="Arial" w:hAnsi="Arial" w:cs="Arial"/>
          <w:sz w:val="12"/>
          <w:szCs w:val="12"/>
        </w:rPr>
      </w:pPr>
    </w:p>
    <w:p w14:paraId="1C48636B" w14:textId="77777777" w:rsidR="00D81798" w:rsidRDefault="004421EC" w:rsidP="00D81798">
      <w:pPr>
        <w:spacing w:after="100"/>
        <w:rPr>
          <w:rFonts w:ascii="Arial" w:hAnsi="Arial" w:cs="Arial"/>
          <w:sz w:val="24"/>
          <w:szCs w:val="24"/>
        </w:rPr>
      </w:pPr>
      <w:r>
        <w:rPr>
          <w:rFonts w:ascii="Arial" w:hAnsi="Arial" w:cs="Arial"/>
          <w:sz w:val="24"/>
          <w:szCs w:val="24"/>
        </w:rPr>
        <w:t>How do you experience God with you today?</w:t>
      </w:r>
    </w:p>
    <w:p w14:paraId="201AB55F" w14:textId="77777777" w:rsidR="00D81798" w:rsidRDefault="004421EC" w:rsidP="00D81798">
      <w:pPr>
        <w:spacing w:after="100"/>
        <w:rPr>
          <w:rFonts w:ascii="Arial" w:hAnsi="Arial" w:cs="Arial"/>
          <w:sz w:val="24"/>
          <w:szCs w:val="24"/>
        </w:rPr>
      </w:pPr>
      <w:r>
        <w:rPr>
          <w:rFonts w:ascii="Arial" w:hAnsi="Arial" w:cs="Arial"/>
          <w:sz w:val="24"/>
          <w:szCs w:val="24"/>
        </w:rPr>
        <w:t>How do you show in your words and deeds that God is with us each day</w:t>
      </w:r>
      <w:r w:rsidR="00E07457">
        <w:rPr>
          <w:rFonts w:ascii="Arial" w:hAnsi="Arial" w:cs="Arial"/>
          <w:sz w:val="24"/>
          <w:szCs w:val="24"/>
        </w:rPr>
        <w:t>?</w:t>
      </w:r>
    </w:p>
    <w:p w14:paraId="3BACCB83" w14:textId="77777777" w:rsidR="002E294E" w:rsidRDefault="004421EC" w:rsidP="00D81798">
      <w:pPr>
        <w:spacing w:after="100"/>
        <w:rPr>
          <w:rFonts w:ascii="Arial" w:hAnsi="Arial" w:cs="Arial"/>
          <w:sz w:val="24"/>
          <w:szCs w:val="24"/>
        </w:rPr>
      </w:pPr>
      <w:r>
        <w:rPr>
          <w:rFonts w:ascii="Arial" w:hAnsi="Arial" w:cs="Arial"/>
          <w:sz w:val="24"/>
          <w:szCs w:val="24"/>
        </w:rPr>
        <w:t>What light has broken the darkness in your life?</w:t>
      </w:r>
    </w:p>
    <w:p w14:paraId="6F083DCC" w14:textId="77777777" w:rsidR="00A02E62" w:rsidRDefault="004421EC" w:rsidP="00D81798">
      <w:pPr>
        <w:spacing w:after="100"/>
        <w:rPr>
          <w:rFonts w:ascii="Arial" w:hAnsi="Arial" w:cs="Arial"/>
          <w:sz w:val="24"/>
          <w:szCs w:val="24"/>
        </w:rPr>
      </w:pPr>
      <w:r>
        <w:rPr>
          <w:rFonts w:ascii="Arial" w:hAnsi="Arial" w:cs="Arial"/>
          <w:sz w:val="24"/>
          <w:szCs w:val="24"/>
        </w:rPr>
        <w:t>How are you living like Jesus each day?</w:t>
      </w:r>
    </w:p>
    <w:p w14:paraId="2A37B9D1" w14:textId="77777777" w:rsidR="00A02E62" w:rsidRDefault="00A02E62" w:rsidP="00D81798">
      <w:pPr>
        <w:spacing w:after="100"/>
        <w:rPr>
          <w:rFonts w:ascii="Arial" w:hAnsi="Arial" w:cs="Arial"/>
          <w:sz w:val="24"/>
          <w:szCs w:val="24"/>
        </w:rPr>
      </w:pPr>
    </w:p>
    <w:p w14:paraId="36E04066" w14:textId="77777777" w:rsidR="00103AC0" w:rsidRDefault="004421EC" w:rsidP="00734EA1">
      <w:pPr>
        <w:spacing w:before="120" w:after="0"/>
        <w:rPr>
          <w:rFonts w:ascii="Arial" w:hAnsi="Arial" w:cs="Arial"/>
          <w:b/>
          <w:sz w:val="24"/>
          <w:szCs w:val="24"/>
        </w:rPr>
      </w:pPr>
      <w:r w:rsidRPr="00DD42B9">
        <w:rPr>
          <w:rFonts w:ascii="Arial" w:hAnsi="Arial" w:cs="Arial"/>
          <w:b/>
          <w:sz w:val="24"/>
          <w:szCs w:val="24"/>
        </w:rPr>
        <w:t>Prayer ideas</w:t>
      </w:r>
    </w:p>
    <w:p w14:paraId="541348BE" w14:textId="77777777" w:rsidR="00F954BB" w:rsidRPr="00D81798" w:rsidRDefault="00F954BB" w:rsidP="00F954BB">
      <w:pPr>
        <w:rPr>
          <w:rFonts w:ascii="Arial" w:hAnsi="Arial" w:cs="Arial"/>
          <w:sz w:val="6"/>
          <w:szCs w:val="6"/>
        </w:rPr>
      </w:pPr>
    </w:p>
    <w:p w14:paraId="02DA8A01" w14:textId="77777777" w:rsidR="00A11245" w:rsidRPr="00EA33ED" w:rsidRDefault="004421EC" w:rsidP="00A11245">
      <w:pPr>
        <w:rPr>
          <w:rFonts w:ascii="Arial" w:hAnsi="Arial" w:cs="Arial"/>
          <w:color w:val="26282A"/>
        </w:rPr>
      </w:pPr>
      <w:r>
        <w:rPr>
          <w:rFonts w:ascii="Arial" w:eastAsia="Times New Roman" w:hAnsi="Arial" w:cs="Arial"/>
          <w:color w:val="000000"/>
          <w:sz w:val="24"/>
          <w:szCs w:val="24"/>
        </w:rPr>
        <w:t>For the Church:</w:t>
      </w:r>
      <w:r w:rsidRPr="00EA33ED">
        <w:rPr>
          <w:rFonts w:ascii="Arial" w:hAnsi="Arial" w:cs="Arial"/>
        </w:rPr>
        <w:t xml:space="preserve"> </w:t>
      </w:r>
      <w:r w:rsidRPr="00EA33ED">
        <w:rPr>
          <w:rFonts w:ascii="Arial" w:hAnsi="Arial" w:cs="Arial"/>
          <w:color w:val="26282A"/>
        </w:rPr>
        <w:t>that Christ may be born in our hearts so that we may bring God’s love and hope to all whom we encounter</w:t>
      </w:r>
    </w:p>
    <w:p w14:paraId="14ECE7D6" w14:textId="77777777" w:rsidR="00A11245" w:rsidRPr="00EA33ED" w:rsidRDefault="004421EC" w:rsidP="00A11245">
      <w:pPr>
        <w:rPr>
          <w:rFonts w:ascii="Arial" w:hAnsi="Arial" w:cs="Arial"/>
          <w:szCs w:val="16"/>
        </w:rPr>
      </w:pPr>
      <w:r w:rsidRPr="00EA33ED">
        <w:rPr>
          <w:rFonts w:ascii="Arial" w:hAnsi="Arial" w:cs="Arial"/>
          <w:szCs w:val="16"/>
        </w:rPr>
        <w:t>For an outpouring of God's favor in our time: that a childlike spirit of wonder and awe may be rekindled in our hearts and that we may have an excitement about life and the gift of each day</w:t>
      </w:r>
    </w:p>
    <w:p w14:paraId="5F86BB4F" w14:textId="77777777" w:rsidR="00A11245" w:rsidRPr="00EA33ED" w:rsidRDefault="004421EC" w:rsidP="00A11245">
      <w:pPr>
        <w:rPr>
          <w:rFonts w:ascii="Arial" w:hAnsi="Arial" w:cs="Arial"/>
          <w:szCs w:val="16"/>
        </w:rPr>
      </w:pPr>
      <w:r w:rsidRPr="00EA33ED">
        <w:rPr>
          <w:rFonts w:ascii="Arial" w:hAnsi="Arial" w:cs="Arial"/>
          <w:szCs w:val="16"/>
        </w:rPr>
        <w:t xml:space="preserve">For all who are new parents: that they may recognize the gift of God that they hold and faithfully nurture the gifts and talents that God has given their child </w:t>
      </w:r>
    </w:p>
    <w:p w14:paraId="4ECCA9E1" w14:textId="77777777" w:rsidR="00A11245" w:rsidRDefault="004421EC" w:rsidP="00A11245">
      <w:pPr>
        <w:pStyle w:val="yiv9669271537ydp9c2a40c6msolistparagraph"/>
        <w:shd w:val="clear" w:color="auto" w:fill="FFFFFF"/>
        <w:spacing w:before="0" w:beforeAutospacing="0" w:after="0" w:afterAutospacing="0"/>
        <w:rPr>
          <w:rFonts w:ascii="Arial" w:hAnsi="Arial" w:cs="Arial"/>
          <w:color w:val="26282A"/>
        </w:rPr>
      </w:pPr>
      <w:r w:rsidRPr="00116D7F">
        <w:rPr>
          <w:rFonts w:ascii="Arial" w:hAnsi="Arial" w:cs="Arial"/>
          <w:color w:val="26282A"/>
        </w:rPr>
        <w:t xml:space="preserve">For a </w:t>
      </w:r>
      <w:r>
        <w:rPr>
          <w:rFonts w:ascii="Arial" w:hAnsi="Arial" w:cs="Arial"/>
          <w:color w:val="26282A"/>
        </w:rPr>
        <w:t>spirit of</w:t>
      </w:r>
      <w:r w:rsidRPr="00116D7F">
        <w:rPr>
          <w:rFonts w:ascii="Arial" w:hAnsi="Arial" w:cs="Arial"/>
          <w:color w:val="26282A"/>
        </w:rPr>
        <w:t xml:space="preserve"> gratitude: that our minds and hearts may </w:t>
      </w:r>
      <w:r>
        <w:rPr>
          <w:rFonts w:ascii="Arial" w:hAnsi="Arial" w:cs="Arial"/>
          <w:color w:val="26282A"/>
        </w:rPr>
        <w:t>recognize and</w:t>
      </w:r>
      <w:r w:rsidRPr="00116D7F">
        <w:rPr>
          <w:rFonts w:ascii="Arial" w:hAnsi="Arial" w:cs="Arial"/>
          <w:color w:val="26282A"/>
        </w:rPr>
        <w:t xml:space="preserve"> appreciate all that God has done for us</w:t>
      </w:r>
    </w:p>
    <w:p w14:paraId="1C9DF0F6" w14:textId="77777777" w:rsidR="00C43AA9" w:rsidRDefault="00C43AA9" w:rsidP="00C43AA9">
      <w:pPr>
        <w:spacing w:after="0" w:line="240" w:lineRule="auto"/>
        <w:rPr>
          <w:rFonts w:ascii="Times New Roman" w:eastAsia="Times New Roman" w:hAnsi="Times New Roman" w:cs="Times New Roman"/>
          <w:sz w:val="24"/>
          <w:szCs w:val="24"/>
        </w:rPr>
      </w:pPr>
    </w:p>
    <w:p w14:paraId="7231C722" w14:textId="77777777" w:rsidR="00A11245" w:rsidRPr="00EA33ED" w:rsidRDefault="004421EC" w:rsidP="00A11245">
      <w:pPr>
        <w:rPr>
          <w:rFonts w:ascii="Arial" w:hAnsi="Arial" w:cs="Arial"/>
          <w:szCs w:val="16"/>
        </w:rPr>
      </w:pPr>
      <w:r w:rsidRPr="00EA33ED">
        <w:rPr>
          <w:rFonts w:ascii="Arial" w:hAnsi="Arial" w:cs="Arial"/>
          <w:szCs w:val="16"/>
        </w:rPr>
        <w:t>For the forgotten of society: that God will bring peace and hope to the marginalized, those in institutions, and the homeless and help them experience the length, depth, and breadth of God’s love for them</w:t>
      </w:r>
    </w:p>
    <w:p w14:paraId="7AB16546" w14:textId="77777777" w:rsidR="00103AC0" w:rsidRPr="00DD42B9" w:rsidRDefault="00103AC0" w:rsidP="00734EA1">
      <w:pPr>
        <w:spacing w:before="120" w:after="0"/>
        <w:rPr>
          <w:rFonts w:ascii="Arial" w:hAnsi="Arial" w:cs="Arial"/>
          <w:sz w:val="12"/>
          <w:szCs w:val="12"/>
        </w:rPr>
      </w:pPr>
    </w:p>
    <w:p w14:paraId="02872D70" w14:textId="77777777" w:rsidR="00E35CB7" w:rsidRDefault="004421EC"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CA7026">
        <w:rPr>
          <w:rFonts w:ascii="Arial" w:eastAsiaTheme="minorEastAsia" w:hAnsi="Arial" w:cs="Arial"/>
          <w:sz w:val="24"/>
          <w:szCs w:val="24"/>
        </w:rPr>
        <w:t>2</w:t>
      </w:r>
    </w:p>
    <w:sectPr w:rsidR="00E35CB7" w:rsidSect="00E35CB7">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0CAED432">
      <w:start w:val="1"/>
      <w:numFmt w:val="decimal"/>
      <w:pStyle w:val="A-Numberleftwithorginialspaceafter"/>
      <w:lvlText w:val="%1."/>
      <w:lvlJc w:val="left"/>
      <w:pPr>
        <w:ind w:left="720" w:hanging="360"/>
      </w:pPr>
    </w:lvl>
    <w:lvl w:ilvl="1" w:tplc="218A0B2E" w:tentative="1">
      <w:start w:val="1"/>
      <w:numFmt w:val="lowerLetter"/>
      <w:lvlText w:val="%2."/>
      <w:lvlJc w:val="left"/>
      <w:pPr>
        <w:ind w:left="1440" w:hanging="360"/>
      </w:pPr>
    </w:lvl>
    <w:lvl w:ilvl="2" w:tplc="40BCD1D6" w:tentative="1">
      <w:start w:val="1"/>
      <w:numFmt w:val="lowerRoman"/>
      <w:lvlText w:val="%3."/>
      <w:lvlJc w:val="right"/>
      <w:pPr>
        <w:ind w:left="2160" w:hanging="180"/>
      </w:pPr>
    </w:lvl>
    <w:lvl w:ilvl="3" w:tplc="827A0E90" w:tentative="1">
      <w:start w:val="1"/>
      <w:numFmt w:val="decimal"/>
      <w:lvlText w:val="%4."/>
      <w:lvlJc w:val="left"/>
      <w:pPr>
        <w:ind w:left="2880" w:hanging="360"/>
      </w:pPr>
    </w:lvl>
    <w:lvl w:ilvl="4" w:tplc="0D422212" w:tentative="1">
      <w:start w:val="1"/>
      <w:numFmt w:val="lowerLetter"/>
      <w:lvlText w:val="%5."/>
      <w:lvlJc w:val="left"/>
      <w:pPr>
        <w:ind w:left="3600" w:hanging="360"/>
      </w:pPr>
    </w:lvl>
    <w:lvl w:ilvl="5" w:tplc="68D2D39E" w:tentative="1">
      <w:start w:val="1"/>
      <w:numFmt w:val="lowerRoman"/>
      <w:lvlText w:val="%6."/>
      <w:lvlJc w:val="right"/>
      <w:pPr>
        <w:ind w:left="4320" w:hanging="180"/>
      </w:pPr>
    </w:lvl>
    <w:lvl w:ilvl="6" w:tplc="E6ACD652" w:tentative="1">
      <w:start w:val="1"/>
      <w:numFmt w:val="decimal"/>
      <w:lvlText w:val="%7."/>
      <w:lvlJc w:val="left"/>
      <w:pPr>
        <w:ind w:left="5040" w:hanging="360"/>
      </w:pPr>
    </w:lvl>
    <w:lvl w:ilvl="7" w:tplc="89F26D52" w:tentative="1">
      <w:start w:val="1"/>
      <w:numFmt w:val="lowerLetter"/>
      <w:lvlText w:val="%8."/>
      <w:lvlJc w:val="left"/>
      <w:pPr>
        <w:ind w:left="5760" w:hanging="360"/>
      </w:pPr>
    </w:lvl>
    <w:lvl w:ilvl="8" w:tplc="662614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27949"/>
    <w:rsid w:val="00041CD4"/>
    <w:rsid w:val="000533E6"/>
    <w:rsid w:val="000562B3"/>
    <w:rsid w:val="000727AA"/>
    <w:rsid w:val="00086331"/>
    <w:rsid w:val="00095FC7"/>
    <w:rsid w:val="000A3C26"/>
    <w:rsid w:val="000B6CB9"/>
    <w:rsid w:val="000C6AF6"/>
    <w:rsid w:val="000C6CD4"/>
    <w:rsid w:val="000C7815"/>
    <w:rsid w:val="000D25FE"/>
    <w:rsid w:val="000D6DD1"/>
    <w:rsid w:val="000E6BCD"/>
    <w:rsid w:val="000F64DC"/>
    <w:rsid w:val="00103AC0"/>
    <w:rsid w:val="00116D7F"/>
    <w:rsid w:val="00117D18"/>
    <w:rsid w:val="0012048B"/>
    <w:rsid w:val="001273D4"/>
    <w:rsid w:val="0013000E"/>
    <w:rsid w:val="00130276"/>
    <w:rsid w:val="0013709F"/>
    <w:rsid w:val="00140789"/>
    <w:rsid w:val="00152093"/>
    <w:rsid w:val="00165141"/>
    <w:rsid w:val="00165595"/>
    <w:rsid w:val="001657B3"/>
    <w:rsid w:val="001705FC"/>
    <w:rsid w:val="001751D5"/>
    <w:rsid w:val="00192406"/>
    <w:rsid w:val="001A6A51"/>
    <w:rsid w:val="001B52D1"/>
    <w:rsid w:val="001C0D54"/>
    <w:rsid w:val="001C3FBE"/>
    <w:rsid w:val="001C723E"/>
    <w:rsid w:val="001D0124"/>
    <w:rsid w:val="001D0F7E"/>
    <w:rsid w:val="001E1284"/>
    <w:rsid w:val="001F20A9"/>
    <w:rsid w:val="002005AC"/>
    <w:rsid w:val="0020357B"/>
    <w:rsid w:val="00206758"/>
    <w:rsid w:val="00214873"/>
    <w:rsid w:val="00215ECC"/>
    <w:rsid w:val="002474B3"/>
    <w:rsid w:val="00251838"/>
    <w:rsid w:val="002552B2"/>
    <w:rsid w:val="002562FD"/>
    <w:rsid w:val="002578F7"/>
    <w:rsid w:val="00271BE2"/>
    <w:rsid w:val="002732A9"/>
    <w:rsid w:val="0027425F"/>
    <w:rsid w:val="00275D00"/>
    <w:rsid w:val="002763A5"/>
    <w:rsid w:val="00282AE3"/>
    <w:rsid w:val="002831FB"/>
    <w:rsid w:val="00293578"/>
    <w:rsid w:val="002B289C"/>
    <w:rsid w:val="002B75FA"/>
    <w:rsid w:val="002C27EA"/>
    <w:rsid w:val="002C3736"/>
    <w:rsid w:val="002C50F4"/>
    <w:rsid w:val="002D0036"/>
    <w:rsid w:val="002D062B"/>
    <w:rsid w:val="002D180B"/>
    <w:rsid w:val="002E26CD"/>
    <w:rsid w:val="002E294E"/>
    <w:rsid w:val="002E4DAA"/>
    <w:rsid w:val="002E6603"/>
    <w:rsid w:val="002F57F0"/>
    <w:rsid w:val="0033355F"/>
    <w:rsid w:val="00336320"/>
    <w:rsid w:val="00340AFF"/>
    <w:rsid w:val="003423D8"/>
    <w:rsid w:val="00344BC7"/>
    <w:rsid w:val="0034711F"/>
    <w:rsid w:val="003548E7"/>
    <w:rsid w:val="00363811"/>
    <w:rsid w:val="003641C3"/>
    <w:rsid w:val="0037192C"/>
    <w:rsid w:val="00371E67"/>
    <w:rsid w:val="00373384"/>
    <w:rsid w:val="00373597"/>
    <w:rsid w:val="003776AD"/>
    <w:rsid w:val="00391BBB"/>
    <w:rsid w:val="00392611"/>
    <w:rsid w:val="003970B5"/>
    <w:rsid w:val="003A2C36"/>
    <w:rsid w:val="003B1398"/>
    <w:rsid w:val="003C1B82"/>
    <w:rsid w:val="003C68A0"/>
    <w:rsid w:val="003D07FB"/>
    <w:rsid w:val="003D4523"/>
    <w:rsid w:val="003F2079"/>
    <w:rsid w:val="00400682"/>
    <w:rsid w:val="004026D5"/>
    <w:rsid w:val="00404EF4"/>
    <w:rsid w:val="004073ED"/>
    <w:rsid w:val="00420460"/>
    <w:rsid w:val="00421253"/>
    <w:rsid w:val="004241D8"/>
    <w:rsid w:val="0042481C"/>
    <w:rsid w:val="0042622C"/>
    <w:rsid w:val="00440964"/>
    <w:rsid w:val="004421EC"/>
    <w:rsid w:val="0045062F"/>
    <w:rsid w:val="0045094D"/>
    <w:rsid w:val="00455F77"/>
    <w:rsid w:val="00464AC9"/>
    <w:rsid w:val="00467835"/>
    <w:rsid w:val="00471DD8"/>
    <w:rsid w:val="00472F29"/>
    <w:rsid w:val="004C47D4"/>
    <w:rsid w:val="004D14BC"/>
    <w:rsid w:val="004D4CC5"/>
    <w:rsid w:val="004D54B0"/>
    <w:rsid w:val="004E431F"/>
    <w:rsid w:val="004E51BA"/>
    <w:rsid w:val="004E5B4E"/>
    <w:rsid w:val="00501CA9"/>
    <w:rsid w:val="00503F52"/>
    <w:rsid w:val="005040C7"/>
    <w:rsid w:val="00507594"/>
    <w:rsid w:val="0051010B"/>
    <w:rsid w:val="00516E89"/>
    <w:rsid w:val="00533BD1"/>
    <w:rsid w:val="005352C2"/>
    <w:rsid w:val="005411DC"/>
    <w:rsid w:val="005558AE"/>
    <w:rsid w:val="00555E4F"/>
    <w:rsid w:val="00557C58"/>
    <w:rsid w:val="005631B2"/>
    <w:rsid w:val="00576BE8"/>
    <w:rsid w:val="0058110D"/>
    <w:rsid w:val="005826BC"/>
    <w:rsid w:val="0058485C"/>
    <w:rsid w:val="00596670"/>
    <w:rsid w:val="005A50D1"/>
    <w:rsid w:val="005B4224"/>
    <w:rsid w:val="005C1863"/>
    <w:rsid w:val="005C4487"/>
    <w:rsid w:val="005D24A3"/>
    <w:rsid w:val="005D551C"/>
    <w:rsid w:val="005E3017"/>
    <w:rsid w:val="005E503B"/>
    <w:rsid w:val="005F37B6"/>
    <w:rsid w:val="006000E8"/>
    <w:rsid w:val="006005BF"/>
    <w:rsid w:val="006026B7"/>
    <w:rsid w:val="00640C08"/>
    <w:rsid w:val="00642B1D"/>
    <w:rsid w:val="00643973"/>
    <w:rsid w:val="0065429C"/>
    <w:rsid w:val="0066176E"/>
    <w:rsid w:val="0067050F"/>
    <w:rsid w:val="00672154"/>
    <w:rsid w:val="00674DC9"/>
    <w:rsid w:val="00676297"/>
    <w:rsid w:val="00682B7D"/>
    <w:rsid w:val="006852D0"/>
    <w:rsid w:val="00697DF0"/>
    <w:rsid w:val="006A0F50"/>
    <w:rsid w:val="006A3288"/>
    <w:rsid w:val="006A6CB9"/>
    <w:rsid w:val="006B0231"/>
    <w:rsid w:val="006B02E1"/>
    <w:rsid w:val="006B5207"/>
    <w:rsid w:val="006B65BB"/>
    <w:rsid w:val="006D10C4"/>
    <w:rsid w:val="006D5649"/>
    <w:rsid w:val="006E2750"/>
    <w:rsid w:val="006E2BE2"/>
    <w:rsid w:val="006E3F5B"/>
    <w:rsid w:val="006E7BA4"/>
    <w:rsid w:val="006F4D1C"/>
    <w:rsid w:val="006F6882"/>
    <w:rsid w:val="007223F1"/>
    <w:rsid w:val="00730A57"/>
    <w:rsid w:val="00731518"/>
    <w:rsid w:val="00734EA1"/>
    <w:rsid w:val="00751B35"/>
    <w:rsid w:val="0075204E"/>
    <w:rsid w:val="00762097"/>
    <w:rsid w:val="00774CA4"/>
    <w:rsid w:val="007776AA"/>
    <w:rsid w:val="0077780C"/>
    <w:rsid w:val="007863C2"/>
    <w:rsid w:val="00793D77"/>
    <w:rsid w:val="007A6685"/>
    <w:rsid w:val="007A68CC"/>
    <w:rsid w:val="007B34E1"/>
    <w:rsid w:val="007B7A77"/>
    <w:rsid w:val="007C1A9F"/>
    <w:rsid w:val="007C4A18"/>
    <w:rsid w:val="007D05F7"/>
    <w:rsid w:val="007D693B"/>
    <w:rsid w:val="007E0C13"/>
    <w:rsid w:val="007E3D63"/>
    <w:rsid w:val="007E42D1"/>
    <w:rsid w:val="007E4DDF"/>
    <w:rsid w:val="007E79EE"/>
    <w:rsid w:val="007F519E"/>
    <w:rsid w:val="00801A08"/>
    <w:rsid w:val="008108A8"/>
    <w:rsid w:val="00823A71"/>
    <w:rsid w:val="00826664"/>
    <w:rsid w:val="00826C8F"/>
    <w:rsid w:val="008368A8"/>
    <w:rsid w:val="0084300F"/>
    <w:rsid w:val="00844A1D"/>
    <w:rsid w:val="00851A27"/>
    <w:rsid w:val="008564DA"/>
    <w:rsid w:val="00856603"/>
    <w:rsid w:val="00857475"/>
    <w:rsid w:val="008611A7"/>
    <w:rsid w:val="00861616"/>
    <w:rsid w:val="00891F85"/>
    <w:rsid w:val="008A5239"/>
    <w:rsid w:val="008A56A5"/>
    <w:rsid w:val="008A5B7B"/>
    <w:rsid w:val="008B55B1"/>
    <w:rsid w:val="008C4526"/>
    <w:rsid w:val="008C4ABD"/>
    <w:rsid w:val="008C5907"/>
    <w:rsid w:val="008D75F5"/>
    <w:rsid w:val="008E181C"/>
    <w:rsid w:val="008E1A28"/>
    <w:rsid w:val="009048F2"/>
    <w:rsid w:val="009149B5"/>
    <w:rsid w:val="00921EE9"/>
    <w:rsid w:val="009265CE"/>
    <w:rsid w:val="009334FB"/>
    <w:rsid w:val="00942F9C"/>
    <w:rsid w:val="009504E0"/>
    <w:rsid w:val="00951C36"/>
    <w:rsid w:val="009539F7"/>
    <w:rsid w:val="009563F1"/>
    <w:rsid w:val="00965B14"/>
    <w:rsid w:val="00973712"/>
    <w:rsid w:val="00973DEE"/>
    <w:rsid w:val="0099119E"/>
    <w:rsid w:val="009954EE"/>
    <w:rsid w:val="009C148F"/>
    <w:rsid w:val="009C288B"/>
    <w:rsid w:val="009C3AB9"/>
    <w:rsid w:val="009D1D5A"/>
    <w:rsid w:val="009D4ED4"/>
    <w:rsid w:val="009E0F24"/>
    <w:rsid w:val="009E20FF"/>
    <w:rsid w:val="009F6139"/>
    <w:rsid w:val="009F7198"/>
    <w:rsid w:val="00A02214"/>
    <w:rsid w:val="00A02E62"/>
    <w:rsid w:val="00A04AF4"/>
    <w:rsid w:val="00A11245"/>
    <w:rsid w:val="00A12367"/>
    <w:rsid w:val="00A1702D"/>
    <w:rsid w:val="00A40CA6"/>
    <w:rsid w:val="00A47ABB"/>
    <w:rsid w:val="00A54A6F"/>
    <w:rsid w:val="00A6137E"/>
    <w:rsid w:val="00A61EF9"/>
    <w:rsid w:val="00A70E7F"/>
    <w:rsid w:val="00A73586"/>
    <w:rsid w:val="00A766CE"/>
    <w:rsid w:val="00A773BE"/>
    <w:rsid w:val="00A95A20"/>
    <w:rsid w:val="00AA7568"/>
    <w:rsid w:val="00AB5EA8"/>
    <w:rsid w:val="00AE1B34"/>
    <w:rsid w:val="00AE46D9"/>
    <w:rsid w:val="00AE6B9C"/>
    <w:rsid w:val="00AF69F0"/>
    <w:rsid w:val="00AF7584"/>
    <w:rsid w:val="00B046F0"/>
    <w:rsid w:val="00B13C11"/>
    <w:rsid w:val="00B223F9"/>
    <w:rsid w:val="00B33B1E"/>
    <w:rsid w:val="00B64541"/>
    <w:rsid w:val="00BB3FA3"/>
    <w:rsid w:val="00BC179A"/>
    <w:rsid w:val="00BC537E"/>
    <w:rsid w:val="00BC64D4"/>
    <w:rsid w:val="00BC6CCE"/>
    <w:rsid w:val="00BC6D5C"/>
    <w:rsid w:val="00BD2EF5"/>
    <w:rsid w:val="00BE2DAB"/>
    <w:rsid w:val="00BE3AEA"/>
    <w:rsid w:val="00BF0BE8"/>
    <w:rsid w:val="00BF14E4"/>
    <w:rsid w:val="00BF2E6D"/>
    <w:rsid w:val="00C0055D"/>
    <w:rsid w:val="00C05C52"/>
    <w:rsid w:val="00C0666A"/>
    <w:rsid w:val="00C348B9"/>
    <w:rsid w:val="00C43AA9"/>
    <w:rsid w:val="00C44D69"/>
    <w:rsid w:val="00C45F4B"/>
    <w:rsid w:val="00C610E0"/>
    <w:rsid w:val="00C6384E"/>
    <w:rsid w:val="00C766C9"/>
    <w:rsid w:val="00C83761"/>
    <w:rsid w:val="00C83A87"/>
    <w:rsid w:val="00C83D30"/>
    <w:rsid w:val="00C8647E"/>
    <w:rsid w:val="00C86FC3"/>
    <w:rsid w:val="00CA1BBA"/>
    <w:rsid w:val="00CA4027"/>
    <w:rsid w:val="00CA7026"/>
    <w:rsid w:val="00CB71DD"/>
    <w:rsid w:val="00CC146B"/>
    <w:rsid w:val="00CC4B58"/>
    <w:rsid w:val="00CD1746"/>
    <w:rsid w:val="00CD178E"/>
    <w:rsid w:val="00CD1B4E"/>
    <w:rsid w:val="00CD2DAB"/>
    <w:rsid w:val="00CD7555"/>
    <w:rsid w:val="00CE0AE3"/>
    <w:rsid w:val="00CE61AC"/>
    <w:rsid w:val="00CF0885"/>
    <w:rsid w:val="00D00B87"/>
    <w:rsid w:val="00D04183"/>
    <w:rsid w:val="00D0710D"/>
    <w:rsid w:val="00D10B92"/>
    <w:rsid w:val="00D21344"/>
    <w:rsid w:val="00D232F4"/>
    <w:rsid w:val="00D46E4E"/>
    <w:rsid w:val="00D56779"/>
    <w:rsid w:val="00D638FE"/>
    <w:rsid w:val="00D646E8"/>
    <w:rsid w:val="00D652E2"/>
    <w:rsid w:val="00D66C6B"/>
    <w:rsid w:val="00D71247"/>
    <w:rsid w:val="00D81798"/>
    <w:rsid w:val="00D860EC"/>
    <w:rsid w:val="00D908E0"/>
    <w:rsid w:val="00DB21E7"/>
    <w:rsid w:val="00DB4462"/>
    <w:rsid w:val="00DB7682"/>
    <w:rsid w:val="00DC207A"/>
    <w:rsid w:val="00DD42B9"/>
    <w:rsid w:val="00DE3F3F"/>
    <w:rsid w:val="00DE4355"/>
    <w:rsid w:val="00DE6301"/>
    <w:rsid w:val="00DE6EAC"/>
    <w:rsid w:val="00E02020"/>
    <w:rsid w:val="00E026E4"/>
    <w:rsid w:val="00E04A05"/>
    <w:rsid w:val="00E0646E"/>
    <w:rsid w:val="00E07457"/>
    <w:rsid w:val="00E12BDE"/>
    <w:rsid w:val="00E15D5D"/>
    <w:rsid w:val="00E20C50"/>
    <w:rsid w:val="00E2165E"/>
    <w:rsid w:val="00E31043"/>
    <w:rsid w:val="00E35CB7"/>
    <w:rsid w:val="00E41A50"/>
    <w:rsid w:val="00E446AA"/>
    <w:rsid w:val="00E4682A"/>
    <w:rsid w:val="00E51A5D"/>
    <w:rsid w:val="00E82D4B"/>
    <w:rsid w:val="00E872EB"/>
    <w:rsid w:val="00E90093"/>
    <w:rsid w:val="00E930A9"/>
    <w:rsid w:val="00E96C61"/>
    <w:rsid w:val="00EA2D69"/>
    <w:rsid w:val="00EA33ED"/>
    <w:rsid w:val="00EA52A4"/>
    <w:rsid w:val="00EB319C"/>
    <w:rsid w:val="00EC26C8"/>
    <w:rsid w:val="00ED15A2"/>
    <w:rsid w:val="00ED590A"/>
    <w:rsid w:val="00ED7DFE"/>
    <w:rsid w:val="00EE38A8"/>
    <w:rsid w:val="00EF045B"/>
    <w:rsid w:val="00EF5923"/>
    <w:rsid w:val="00EF5D5F"/>
    <w:rsid w:val="00EF6E3E"/>
    <w:rsid w:val="00F02558"/>
    <w:rsid w:val="00F2677C"/>
    <w:rsid w:val="00F44B09"/>
    <w:rsid w:val="00F51C72"/>
    <w:rsid w:val="00F55CF4"/>
    <w:rsid w:val="00F56493"/>
    <w:rsid w:val="00F6128A"/>
    <w:rsid w:val="00F64E1C"/>
    <w:rsid w:val="00F71605"/>
    <w:rsid w:val="00F954BB"/>
    <w:rsid w:val="00F95894"/>
    <w:rsid w:val="00FA2CB6"/>
    <w:rsid w:val="00FB0D5A"/>
    <w:rsid w:val="00FB752C"/>
    <w:rsid w:val="00FC383A"/>
    <w:rsid w:val="00FC5758"/>
    <w:rsid w:val="00FC613E"/>
    <w:rsid w:val="00FD36F6"/>
    <w:rsid w:val="00FE041F"/>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E18E"/>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CA7026"/>
    <w:rPr>
      <w:color w:val="605E5C"/>
      <w:shd w:val="clear" w:color="auto" w:fill="E1DFDD"/>
    </w:rPr>
  </w:style>
  <w:style w:type="paragraph" w:customStyle="1" w:styleId="yiv9669271537ydp9c2a40c6msolistparagraph">
    <w:name w:val="yiv9669271537ydp9c2a40c6msolistparagraph"/>
    <w:basedOn w:val="Normal"/>
    <w:rsid w:val="00A11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22522-night.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3F6B-5578-46CC-8FE7-8C027A6B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2022-12-31T16:02:00Z</dcterms:created>
  <dcterms:modified xsi:type="dcterms:W3CDTF">2022-12-31T16:02:00Z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3ed2c8d6a49f61292348446e977a56466ba05e2818c05d9555d434b98e464c8d</vt:lpwstr>
  </property>
</Properties>
</file>